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page" w:horzAnchor="margin" w:tblpY="4396"/>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0"/>
        <w:gridCol w:w="3260"/>
      </w:tblGrid>
      <w:tr w:rsidR="00871627" w:rsidTr="00871627">
        <w:trPr>
          <w:trHeight w:val="557"/>
        </w:trPr>
        <w:tc>
          <w:tcPr>
            <w:tcW w:w="2660" w:type="dxa"/>
          </w:tcPr>
          <w:p w:rsidR="00871627" w:rsidRPr="00871627" w:rsidRDefault="00871627" w:rsidP="00871627">
            <w:pPr>
              <w:jc w:val="center"/>
              <w:rPr>
                <w:i/>
              </w:rPr>
            </w:pPr>
            <w:r w:rsidRPr="00871627">
              <w:rPr>
                <w:i/>
              </w:rPr>
              <w:t>5</w:t>
            </w:r>
          </w:p>
        </w:tc>
        <w:tc>
          <w:tcPr>
            <w:tcW w:w="3260" w:type="dxa"/>
          </w:tcPr>
          <w:p w:rsidR="00871627" w:rsidRPr="00871627" w:rsidRDefault="00871627" w:rsidP="00871627">
            <w:pPr>
              <w:rPr>
                <w:i/>
              </w:rPr>
            </w:pPr>
            <w:r w:rsidRPr="00871627">
              <w:rPr>
                <w:i/>
              </w:rPr>
              <w:t>€         540</w:t>
            </w:r>
          </w:p>
        </w:tc>
      </w:tr>
      <w:tr w:rsidR="00871627" w:rsidTr="00871627">
        <w:trPr>
          <w:trHeight w:val="557"/>
        </w:trPr>
        <w:tc>
          <w:tcPr>
            <w:tcW w:w="2660" w:type="dxa"/>
          </w:tcPr>
          <w:p w:rsidR="00871627" w:rsidRPr="00871627" w:rsidRDefault="00871627" w:rsidP="00871627">
            <w:pPr>
              <w:jc w:val="center"/>
              <w:rPr>
                <w:i/>
              </w:rPr>
            </w:pPr>
            <w:r w:rsidRPr="00871627">
              <w:rPr>
                <w:i/>
              </w:rPr>
              <w:t>6</w:t>
            </w:r>
          </w:p>
        </w:tc>
        <w:tc>
          <w:tcPr>
            <w:tcW w:w="3260" w:type="dxa"/>
          </w:tcPr>
          <w:p w:rsidR="00871627" w:rsidRPr="00871627" w:rsidRDefault="00871627" w:rsidP="00871627">
            <w:pPr>
              <w:rPr>
                <w:i/>
              </w:rPr>
            </w:pPr>
            <w:r w:rsidRPr="00871627">
              <w:rPr>
                <w:i/>
              </w:rPr>
              <w:t>€         580</w:t>
            </w:r>
          </w:p>
        </w:tc>
      </w:tr>
      <w:tr w:rsidR="00871627" w:rsidTr="00871627">
        <w:trPr>
          <w:trHeight w:val="516"/>
        </w:trPr>
        <w:tc>
          <w:tcPr>
            <w:tcW w:w="2660" w:type="dxa"/>
          </w:tcPr>
          <w:p w:rsidR="00871627" w:rsidRPr="00871627" w:rsidRDefault="00871627" w:rsidP="00871627">
            <w:pPr>
              <w:jc w:val="center"/>
              <w:rPr>
                <w:i/>
              </w:rPr>
            </w:pPr>
            <w:r w:rsidRPr="00871627">
              <w:rPr>
                <w:i/>
              </w:rPr>
              <w:t>7</w:t>
            </w:r>
          </w:p>
        </w:tc>
        <w:tc>
          <w:tcPr>
            <w:tcW w:w="3260" w:type="dxa"/>
          </w:tcPr>
          <w:p w:rsidR="00871627" w:rsidRPr="00871627" w:rsidRDefault="00871627" w:rsidP="00871627">
            <w:pPr>
              <w:rPr>
                <w:i/>
              </w:rPr>
            </w:pPr>
            <w:r w:rsidRPr="00871627">
              <w:rPr>
                <w:i/>
              </w:rPr>
              <w:t>€         620</w:t>
            </w:r>
          </w:p>
        </w:tc>
      </w:tr>
      <w:tr w:rsidR="00871627" w:rsidTr="00871627">
        <w:trPr>
          <w:trHeight w:val="557"/>
        </w:trPr>
        <w:tc>
          <w:tcPr>
            <w:tcW w:w="2660" w:type="dxa"/>
          </w:tcPr>
          <w:p w:rsidR="00871627" w:rsidRPr="00871627" w:rsidRDefault="00871627" w:rsidP="00871627">
            <w:pPr>
              <w:jc w:val="center"/>
              <w:rPr>
                <w:i/>
              </w:rPr>
            </w:pPr>
            <w:r w:rsidRPr="00871627">
              <w:rPr>
                <w:i/>
              </w:rPr>
              <w:t>8</w:t>
            </w:r>
          </w:p>
        </w:tc>
        <w:tc>
          <w:tcPr>
            <w:tcW w:w="3260" w:type="dxa"/>
          </w:tcPr>
          <w:p w:rsidR="00871627" w:rsidRPr="00871627" w:rsidRDefault="00871627" w:rsidP="00871627">
            <w:pPr>
              <w:rPr>
                <w:i/>
              </w:rPr>
            </w:pPr>
            <w:r w:rsidRPr="00871627">
              <w:rPr>
                <w:i/>
              </w:rPr>
              <w:t>€         660</w:t>
            </w:r>
          </w:p>
        </w:tc>
      </w:tr>
      <w:tr w:rsidR="00871627" w:rsidTr="00871627">
        <w:trPr>
          <w:trHeight w:val="557"/>
        </w:trPr>
        <w:tc>
          <w:tcPr>
            <w:tcW w:w="2660" w:type="dxa"/>
          </w:tcPr>
          <w:p w:rsidR="00871627" w:rsidRPr="00871627" w:rsidRDefault="00871627" w:rsidP="00871627">
            <w:pPr>
              <w:jc w:val="center"/>
              <w:rPr>
                <w:i/>
              </w:rPr>
            </w:pPr>
            <w:r w:rsidRPr="00871627">
              <w:rPr>
                <w:i/>
              </w:rPr>
              <w:t>9</w:t>
            </w:r>
          </w:p>
        </w:tc>
        <w:tc>
          <w:tcPr>
            <w:tcW w:w="3260" w:type="dxa"/>
          </w:tcPr>
          <w:p w:rsidR="00871627" w:rsidRPr="00871627" w:rsidRDefault="00871627" w:rsidP="00871627">
            <w:pPr>
              <w:rPr>
                <w:i/>
              </w:rPr>
            </w:pPr>
            <w:r w:rsidRPr="00871627">
              <w:rPr>
                <w:i/>
              </w:rPr>
              <w:t>€         700</w:t>
            </w:r>
          </w:p>
        </w:tc>
      </w:tr>
      <w:tr w:rsidR="00871627" w:rsidTr="00871627">
        <w:trPr>
          <w:trHeight w:val="557"/>
        </w:trPr>
        <w:tc>
          <w:tcPr>
            <w:tcW w:w="2660" w:type="dxa"/>
          </w:tcPr>
          <w:p w:rsidR="00871627" w:rsidRPr="00871627" w:rsidRDefault="00871627" w:rsidP="00871627">
            <w:pPr>
              <w:jc w:val="center"/>
              <w:rPr>
                <w:i/>
              </w:rPr>
            </w:pPr>
            <w:r w:rsidRPr="00871627">
              <w:rPr>
                <w:i/>
              </w:rPr>
              <w:t>10</w:t>
            </w:r>
          </w:p>
        </w:tc>
        <w:tc>
          <w:tcPr>
            <w:tcW w:w="3260" w:type="dxa"/>
          </w:tcPr>
          <w:p w:rsidR="00871627" w:rsidRPr="00871627" w:rsidRDefault="00871627" w:rsidP="00871627">
            <w:pPr>
              <w:rPr>
                <w:i/>
              </w:rPr>
            </w:pPr>
            <w:r w:rsidRPr="00871627">
              <w:rPr>
                <w:i/>
              </w:rPr>
              <w:t>€         740</w:t>
            </w:r>
          </w:p>
        </w:tc>
      </w:tr>
      <w:tr w:rsidR="00871627" w:rsidTr="00871627">
        <w:trPr>
          <w:trHeight w:val="557"/>
        </w:trPr>
        <w:tc>
          <w:tcPr>
            <w:tcW w:w="2660" w:type="dxa"/>
          </w:tcPr>
          <w:p w:rsidR="00871627" w:rsidRPr="00871627" w:rsidRDefault="00871627" w:rsidP="00871627">
            <w:pPr>
              <w:jc w:val="center"/>
              <w:rPr>
                <w:i/>
              </w:rPr>
            </w:pPr>
            <w:r w:rsidRPr="00871627">
              <w:rPr>
                <w:i/>
              </w:rPr>
              <w:t>11</w:t>
            </w:r>
          </w:p>
        </w:tc>
        <w:tc>
          <w:tcPr>
            <w:tcW w:w="3260" w:type="dxa"/>
          </w:tcPr>
          <w:p w:rsidR="00871627" w:rsidRPr="00871627" w:rsidRDefault="00871627" w:rsidP="00871627">
            <w:pPr>
              <w:rPr>
                <w:i/>
              </w:rPr>
            </w:pPr>
            <w:r w:rsidRPr="00871627">
              <w:rPr>
                <w:i/>
              </w:rPr>
              <w:t>€         780</w:t>
            </w:r>
          </w:p>
        </w:tc>
      </w:tr>
      <w:tr w:rsidR="00871627" w:rsidTr="00871627">
        <w:trPr>
          <w:trHeight w:val="557"/>
        </w:trPr>
        <w:tc>
          <w:tcPr>
            <w:tcW w:w="2660" w:type="dxa"/>
          </w:tcPr>
          <w:p w:rsidR="00871627" w:rsidRPr="00871627" w:rsidRDefault="00871627" w:rsidP="00871627">
            <w:pPr>
              <w:jc w:val="center"/>
              <w:rPr>
                <w:i/>
              </w:rPr>
            </w:pPr>
            <w:r w:rsidRPr="00871627">
              <w:rPr>
                <w:i/>
              </w:rPr>
              <w:t>12</w:t>
            </w:r>
          </w:p>
        </w:tc>
        <w:tc>
          <w:tcPr>
            <w:tcW w:w="3260" w:type="dxa"/>
          </w:tcPr>
          <w:p w:rsidR="00871627" w:rsidRPr="00871627" w:rsidRDefault="00871627" w:rsidP="00871627">
            <w:pPr>
              <w:rPr>
                <w:i/>
              </w:rPr>
            </w:pPr>
            <w:r w:rsidRPr="00871627">
              <w:rPr>
                <w:i/>
              </w:rPr>
              <w:t>€         930</w:t>
            </w:r>
          </w:p>
        </w:tc>
      </w:tr>
      <w:tr w:rsidR="00871627" w:rsidTr="00871627">
        <w:trPr>
          <w:trHeight w:val="300"/>
        </w:trPr>
        <w:tc>
          <w:tcPr>
            <w:tcW w:w="2660" w:type="dxa"/>
          </w:tcPr>
          <w:p w:rsidR="00871627" w:rsidRPr="00871627" w:rsidRDefault="00871627" w:rsidP="00871627">
            <w:pPr>
              <w:jc w:val="center"/>
              <w:rPr>
                <w:i/>
              </w:rPr>
            </w:pPr>
            <w:r w:rsidRPr="00871627">
              <w:rPr>
                <w:i/>
              </w:rPr>
              <w:t>13</w:t>
            </w:r>
          </w:p>
          <w:p w:rsidR="00871627" w:rsidRPr="00871627" w:rsidRDefault="00871627" w:rsidP="00871627">
            <w:pPr>
              <w:rPr>
                <w:i/>
              </w:rPr>
            </w:pPr>
          </w:p>
        </w:tc>
        <w:tc>
          <w:tcPr>
            <w:tcW w:w="3260" w:type="dxa"/>
          </w:tcPr>
          <w:p w:rsidR="00871627" w:rsidRPr="00871627" w:rsidRDefault="00871627" w:rsidP="00871627">
            <w:pPr>
              <w:rPr>
                <w:i/>
              </w:rPr>
            </w:pPr>
            <w:r w:rsidRPr="00871627">
              <w:rPr>
                <w:i/>
              </w:rPr>
              <w:t>€         980</w:t>
            </w:r>
          </w:p>
        </w:tc>
      </w:tr>
      <w:tr w:rsidR="00871627" w:rsidTr="00871627">
        <w:trPr>
          <w:trHeight w:val="300"/>
        </w:trPr>
        <w:tc>
          <w:tcPr>
            <w:tcW w:w="2660" w:type="dxa"/>
          </w:tcPr>
          <w:p w:rsidR="00871627" w:rsidRPr="00871627" w:rsidRDefault="00871627" w:rsidP="00871627">
            <w:pPr>
              <w:jc w:val="center"/>
              <w:rPr>
                <w:i/>
              </w:rPr>
            </w:pPr>
            <w:r w:rsidRPr="00871627">
              <w:rPr>
                <w:i/>
              </w:rPr>
              <w:t>14</w:t>
            </w:r>
          </w:p>
          <w:p w:rsidR="00871627" w:rsidRPr="00871627" w:rsidRDefault="00871627" w:rsidP="00871627">
            <w:pPr>
              <w:rPr>
                <w:i/>
              </w:rPr>
            </w:pPr>
          </w:p>
        </w:tc>
        <w:tc>
          <w:tcPr>
            <w:tcW w:w="3260" w:type="dxa"/>
          </w:tcPr>
          <w:p w:rsidR="00871627" w:rsidRPr="00871627" w:rsidRDefault="00871627" w:rsidP="00871627">
            <w:pPr>
              <w:rPr>
                <w:i/>
              </w:rPr>
            </w:pPr>
            <w:r w:rsidRPr="00871627">
              <w:rPr>
                <w:i/>
              </w:rPr>
              <w:t>€         1030</w:t>
            </w:r>
          </w:p>
        </w:tc>
      </w:tr>
      <w:tr w:rsidR="00871627" w:rsidTr="00871627">
        <w:trPr>
          <w:trHeight w:val="300"/>
        </w:trPr>
        <w:tc>
          <w:tcPr>
            <w:tcW w:w="2660" w:type="dxa"/>
          </w:tcPr>
          <w:p w:rsidR="00871627" w:rsidRPr="00871627" w:rsidRDefault="00871627" w:rsidP="00871627">
            <w:pPr>
              <w:jc w:val="center"/>
              <w:rPr>
                <w:i/>
              </w:rPr>
            </w:pPr>
            <w:r w:rsidRPr="00871627">
              <w:rPr>
                <w:i/>
              </w:rPr>
              <w:t>15</w:t>
            </w:r>
          </w:p>
          <w:p w:rsidR="00871627" w:rsidRPr="00871627" w:rsidRDefault="00871627" w:rsidP="00871627">
            <w:pPr>
              <w:rPr>
                <w:i/>
              </w:rPr>
            </w:pPr>
          </w:p>
        </w:tc>
        <w:tc>
          <w:tcPr>
            <w:tcW w:w="3260" w:type="dxa"/>
          </w:tcPr>
          <w:p w:rsidR="00871627" w:rsidRPr="00871627" w:rsidRDefault="00871627" w:rsidP="00871627">
            <w:pPr>
              <w:rPr>
                <w:i/>
              </w:rPr>
            </w:pPr>
            <w:r w:rsidRPr="00871627">
              <w:rPr>
                <w:i/>
              </w:rPr>
              <w:t>€        1080</w:t>
            </w:r>
          </w:p>
        </w:tc>
      </w:tr>
    </w:tbl>
    <w:p w:rsidR="00871627" w:rsidRPr="008D33AD" w:rsidRDefault="00871627" w:rsidP="00871627">
      <w:pPr>
        <w:rPr>
          <w:rFonts w:ascii="Garamond" w:hAnsi="Garamond"/>
        </w:rPr>
      </w:pPr>
      <w:r w:rsidRPr="008D33AD">
        <w:rPr>
          <w:rFonts w:ascii="Garamond" w:hAnsi="Garamond"/>
        </w:rPr>
        <w:t>Trouwfotografie gaat per uur en is aaneensluitend. Bedenk dus goed wanneer je mij erbij wilt hebben</w:t>
      </w:r>
      <w:r w:rsidR="008D33AD">
        <w:rPr>
          <w:rFonts w:ascii="Garamond" w:hAnsi="Garamond"/>
        </w:rPr>
        <w:t>.</w:t>
      </w:r>
      <w:r w:rsidRPr="008D33AD">
        <w:rPr>
          <w:rFonts w:ascii="Garamond" w:hAnsi="Garamond"/>
        </w:rPr>
        <w:t xml:space="preserve"> Als jullie ervoor kiezen om mij als trouwfotograaf te nemen, dan maken we eerst een kennismakingsafspraak. Zo kunnen we elkaar leren kennen en kunnen jullie mij alles vertellen over de grote dag.</w:t>
      </w:r>
    </w:p>
    <w:p w:rsidR="00871627" w:rsidRPr="008D33AD" w:rsidRDefault="00871627">
      <w:pPr>
        <w:rPr>
          <w:rFonts w:ascii="Garamond" w:hAnsi="Garamond"/>
        </w:rPr>
      </w:pPr>
      <w:r w:rsidRPr="008D33AD">
        <w:rPr>
          <w:rFonts w:ascii="Garamond" w:hAnsi="Garamond"/>
        </w:rPr>
        <w:t>Je krijgt een groot aantal, proffe</w:t>
      </w:r>
      <w:r w:rsidR="00DE2740" w:rsidRPr="008D33AD">
        <w:rPr>
          <w:rFonts w:ascii="Garamond" w:hAnsi="Garamond"/>
        </w:rPr>
        <w:t>s</w:t>
      </w:r>
      <w:r w:rsidRPr="008D33AD">
        <w:rPr>
          <w:rFonts w:ascii="Garamond" w:hAnsi="Garamond"/>
        </w:rPr>
        <w:t>sioneel bewerkte foto</w:t>
      </w:r>
      <w:r w:rsidR="008D33AD">
        <w:rPr>
          <w:rFonts w:ascii="Garamond" w:hAnsi="Garamond"/>
        </w:rPr>
        <w:t>’</w:t>
      </w:r>
      <w:r w:rsidRPr="008D33AD">
        <w:rPr>
          <w:rFonts w:ascii="Garamond" w:hAnsi="Garamond"/>
        </w:rPr>
        <w:t>s</w:t>
      </w:r>
      <w:r w:rsidR="008D33AD">
        <w:rPr>
          <w:rFonts w:ascii="Garamond" w:hAnsi="Garamond"/>
        </w:rPr>
        <w:t xml:space="preserve"> via WeTransfer opgestuurd. Tevens kunnen jullie mij ook een USB aanleveren waar ik de foto’s op kan zetten.</w:t>
      </w:r>
      <w:bookmarkStart w:id="0" w:name="_GoBack"/>
      <w:bookmarkEnd w:id="0"/>
    </w:p>
    <w:p w:rsidR="00871627" w:rsidRPr="008D33AD" w:rsidRDefault="00871627">
      <w:pPr>
        <w:rPr>
          <w:rFonts w:ascii="Garamond" w:hAnsi="Garamond"/>
          <w:i/>
        </w:rPr>
      </w:pPr>
    </w:p>
    <w:p w:rsidR="00871627" w:rsidRPr="008D33AD" w:rsidRDefault="00871627">
      <w:pPr>
        <w:rPr>
          <w:rFonts w:ascii="Garamond" w:hAnsi="Garamond"/>
          <w:i/>
        </w:rPr>
      </w:pPr>
      <w:r w:rsidRPr="008D33AD">
        <w:rPr>
          <w:rFonts w:ascii="Garamond" w:hAnsi="Garamond"/>
          <w:noProof/>
          <w:lang w:eastAsia="nl-NL"/>
        </w:rPr>
        <mc:AlternateContent>
          <mc:Choice Requires="wps">
            <w:drawing>
              <wp:anchor distT="0" distB="0" distL="114300" distR="114300" simplePos="0" relativeHeight="251659264" behindDoc="0" locked="0" layoutInCell="1" allowOverlap="1" wp14:anchorId="7E6E2252" wp14:editId="62278EB6">
                <wp:simplePos x="0" y="0"/>
                <wp:positionH relativeFrom="column">
                  <wp:posOffset>1205230</wp:posOffset>
                </wp:positionH>
                <wp:positionV relativeFrom="paragraph">
                  <wp:posOffset>4895850</wp:posOffset>
                </wp:positionV>
                <wp:extent cx="5042535" cy="1123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2535" cy="1123950"/>
                        </a:xfrm>
                        <a:prstGeom prst="rect">
                          <a:avLst/>
                        </a:prstGeom>
                        <a:noFill/>
                        <a:ln w="9525">
                          <a:noFill/>
                          <a:miter lim="800000"/>
                          <a:headEnd/>
                          <a:tailEnd/>
                        </a:ln>
                      </wps:spPr>
                      <wps:txbx>
                        <w:txbxContent>
                          <w:p w:rsidR="00871627" w:rsidRPr="008D33AD" w:rsidRDefault="00871627" w:rsidP="00871627">
                            <w:pPr>
                              <w:rPr>
                                <w:rFonts w:ascii="Garamond" w:hAnsi="Garamond"/>
                              </w:rPr>
                            </w:pPr>
                            <w:r w:rsidRPr="008D33AD">
                              <w:rPr>
                                <w:rFonts w:ascii="Garamond" w:hAnsi="Garamond"/>
                              </w:rPr>
                              <w:t xml:space="preserve">Bij het boeken van een fotoreportage, betekent dit automatisch dat ik de foto's ter </w:t>
                            </w:r>
                            <w:r w:rsidR="008D33AD">
                              <w:rPr>
                                <w:rFonts w:ascii="Garamond" w:hAnsi="Garamond"/>
                              </w:rPr>
                              <w:t>promotiedoeleinden mag gebruiken</w:t>
                            </w:r>
                            <w:r w:rsidRPr="008D33AD">
                              <w:rPr>
                                <w:rFonts w:ascii="Garamond" w:hAnsi="Garamond"/>
                              </w:rPr>
                              <w:t xml:space="preserve">. Mocht je hier bezwaar tegen hebben, geef dit dan duidelijk van te voren per email aan. </w:t>
                            </w:r>
                          </w:p>
                          <w:p w:rsidR="00871627" w:rsidRPr="008D33AD" w:rsidRDefault="00871627" w:rsidP="00871627">
                            <w:pPr>
                              <w:rPr>
                                <w:rFonts w:ascii="Garamond" w:hAnsi="Garamond"/>
                              </w:rPr>
                            </w:pPr>
                            <w:r w:rsidRPr="008D33AD">
                              <w:rPr>
                                <w:rFonts w:ascii="Garamond" w:hAnsi="Garamond"/>
                              </w:rPr>
                              <w:t>*Excl. BTW en reiskosten van €0,19 p/km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9pt;margin-top:385.5pt;width:397.0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" filled="f" stroked="f">
                <v:textbox>
                  <w:txbxContent>
                    <w:p w:rsidR="00871627" w:rsidRPr="008D33AD" w:rsidRDefault="00871627" w:rsidP="00871627">
                      <w:pPr>
                        <w:rPr>
                          <w:rFonts w:ascii="Garamond" w:hAnsi="Garamond"/>
                        </w:rPr>
                      </w:pPr>
                      <w:r w:rsidRPr="008D33AD">
                        <w:rPr>
                          <w:rFonts w:ascii="Garamond" w:hAnsi="Garamond"/>
                        </w:rPr>
                        <w:t xml:space="preserve">Bij het boeken van een fotoreportage, betekent dit automatisch dat ik de foto's ter </w:t>
                      </w:r>
                      <w:r w:rsidR="008D33AD">
                        <w:rPr>
                          <w:rFonts w:ascii="Garamond" w:hAnsi="Garamond"/>
                        </w:rPr>
                        <w:t>promotiedoeleinden mag gebruiken</w:t>
                      </w:r>
                      <w:r w:rsidRPr="008D33AD">
                        <w:rPr>
                          <w:rFonts w:ascii="Garamond" w:hAnsi="Garamond"/>
                        </w:rPr>
                        <w:t xml:space="preserve">. Mocht je hier bezwaar tegen hebben, geef dit dan duidelijk van te voren per email aan. </w:t>
                      </w:r>
                    </w:p>
                    <w:p w:rsidR="00871627" w:rsidRPr="008D33AD" w:rsidRDefault="00871627" w:rsidP="00871627">
                      <w:pPr>
                        <w:rPr>
                          <w:rFonts w:ascii="Garamond" w:hAnsi="Garamond"/>
                        </w:rPr>
                      </w:pPr>
                      <w:r w:rsidRPr="008D33AD">
                        <w:rPr>
                          <w:rFonts w:ascii="Garamond" w:hAnsi="Garamond"/>
                        </w:rPr>
                        <w:t>*Excl. BTW en reiskosten van €0,19 p/km</w:t>
                      </w:r>
                    </w:p>
                  </w:txbxContent>
                </v:textbox>
              </v:shape>
            </w:pict>
          </mc:Fallback>
        </mc:AlternateContent>
      </w:r>
      <w:r w:rsidRPr="008D33AD">
        <w:rPr>
          <w:rFonts w:ascii="Garamond" w:hAnsi="Garamond"/>
          <w:i/>
        </w:rPr>
        <w:t xml:space="preserve">Aantal uur fotografie                 </w:t>
      </w:r>
      <w:r w:rsidR="008D33AD">
        <w:rPr>
          <w:rFonts w:ascii="Garamond" w:hAnsi="Garamond"/>
          <w:i/>
        </w:rPr>
        <w:t xml:space="preserve">    </w:t>
      </w:r>
      <w:r w:rsidRPr="008D33AD">
        <w:rPr>
          <w:rFonts w:ascii="Garamond" w:hAnsi="Garamond"/>
          <w:i/>
        </w:rPr>
        <w:t>prijs*</w:t>
      </w:r>
    </w:p>
    <w:sectPr w:rsidR="00871627" w:rsidRPr="008D33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627"/>
    <w:rsid w:val="003159D9"/>
    <w:rsid w:val="00871627"/>
    <w:rsid w:val="008D33AD"/>
    <w:rsid w:val="00DE27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1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6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1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109</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cp:lastModifiedBy>
  <cp:revision>3</cp:revision>
  <dcterms:created xsi:type="dcterms:W3CDTF">2017-01-11T14:12:00Z</dcterms:created>
  <dcterms:modified xsi:type="dcterms:W3CDTF">2017-01-15T18:59:00Z</dcterms:modified>
</cp:coreProperties>
</file>